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9C" w:rsidRPr="00463C8B" w:rsidRDefault="00DA679C" w:rsidP="00DA679C">
      <w:pPr>
        <w:ind w:left="360"/>
        <w:jc w:val="center"/>
        <w:rPr>
          <w:u w:val="single"/>
        </w:rPr>
      </w:pPr>
      <w:r w:rsidRPr="00463C8B">
        <w:rPr>
          <w:u w:val="single"/>
        </w:rPr>
        <w:t>Village of South River</w:t>
      </w:r>
    </w:p>
    <w:p w:rsidR="00DA679C" w:rsidRDefault="00DA679C" w:rsidP="00DA679C">
      <w:pPr>
        <w:ind w:left="360"/>
        <w:jc w:val="center"/>
        <w:rPr>
          <w:u w:val="single"/>
        </w:rPr>
      </w:pPr>
      <w:r w:rsidRPr="00463C8B">
        <w:rPr>
          <w:u w:val="single"/>
        </w:rPr>
        <w:t>Council Meeting –</w:t>
      </w:r>
      <w:r>
        <w:rPr>
          <w:u w:val="single"/>
        </w:rPr>
        <w:t xml:space="preserve"> February 8</w:t>
      </w:r>
      <w:r>
        <w:rPr>
          <w:u w:val="single"/>
        </w:rPr>
        <w:t>, 2016</w:t>
      </w:r>
    </w:p>
    <w:p w:rsidR="00DA679C" w:rsidRPr="00385E18" w:rsidRDefault="00DA679C" w:rsidP="00DA679C">
      <w:pPr>
        <w:ind w:left="360"/>
        <w:jc w:val="center"/>
      </w:pPr>
    </w:p>
    <w:p w:rsidR="00DA679C" w:rsidRDefault="00DA679C" w:rsidP="00DA679C">
      <w:pPr>
        <w:pStyle w:val="paragraph"/>
        <w:spacing w:before="0" w:beforeAutospacing="0" w:after="0" w:afterAutospacing="0"/>
        <w:ind w:left="288"/>
        <w:textAlignment w:val="baseline"/>
        <w:rPr>
          <w:rStyle w:val="normaltextrun"/>
        </w:rPr>
      </w:pPr>
      <w:r w:rsidRPr="00726E4F">
        <w:rPr>
          <w:rStyle w:val="normaltextrun"/>
        </w:rPr>
        <w:t xml:space="preserve">The meeting of the Council of the Village of South River was held on Monday, </w:t>
      </w:r>
      <w:r>
        <w:rPr>
          <w:rStyle w:val="normaltextrun"/>
        </w:rPr>
        <w:t>February 8</w:t>
      </w:r>
      <w:r>
        <w:rPr>
          <w:rStyle w:val="normaltextrun"/>
        </w:rPr>
        <w:t>, 2016</w:t>
      </w:r>
      <w:r w:rsidRPr="00726E4F">
        <w:rPr>
          <w:rStyle w:val="apple-converted-space"/>
        </w:rPr>
        <w:t> </w:t>
      </w:r>
      <w:r w:rsidRPr="00726E4F">
        <w:rPr>
          <w:rStyle w:val="normaltextrun"/>
        </w:rPr>
        <w:t xml:space="preserve">in the South River Council Chambers. A quorum was present. In attendance were Mayor Jim Coleman and </w:t>
      </w:r>
      <w:r>
        <w:rPr>
          <w:rStyle w:val="normaltextrun"/>
        </w:rPr>
        <w:t xml:space="preserve">Councillors, </w:t>
      </w:r>
      <w:r w:rsidRPr="00726E4F">
        <w:rPr>
          <w:rStyle w:val="normaltextrun"/>
        </w:rPr>
        <w:t>Doug Sewell, Teri Brandt and Les Mahon.</w:t>
      </w:r>
    </w:p>
    <w:p w:rsidR="00DA679C" w:rsidRDefault="00DA679C" w:rsidP="00DA679C">
      <w:pPr>
        <w:pStyle w:val="paragraph"/>
        <w:spacing w:before="0" w:beforeAutospacing="0" w:after="0" w:afterAutospacing="0"/>
        <w:ind w:left="288"/>
        <w:textAlignment w:val="baseline"/>
        <w:rPr>
          <w:rStyle w:val="normaltextrun"/>
        </w:rPr>
      </w:pPr>
    </w:p>
    <w:p w:rsidR="00DA679C" w:rsidRDefault="00DA679C" w:rsidP="00DA679C">
      <w:pPr>
        <w:pStyle w:val="paragraph"/>
        <w:spacing w:before="0" w:beforeAutospacing="0" w:after="0" w:afterAutospacing="0"/>
        <w:ind w:left="288"/>
        <w:textAlignment w:val="baseline"/>
        <w:rPr>
          <w:b/>
          <w:u w:val="single"/>
        </w:rPr>
      </w:pPr>
      <w:r>
        <w:rPr>
          <w:rStyle w:val="normaltextrun"/>
        </w:rPr>
        <w:t>Council Smith was absent with notice.</w:t>
      </w:r>
    </w:p>
    <w:p w:rsidR="00DA679C" w:rsidRDefault="00DA679C" w:rsidP="00DA679C">
      <w:pPr>
        <w:jc w:val="both"/>
        <w:rPr>
          <w:b/>
          <w:u w:val="single"/>
        </w:rPr>
      </w:pPr>
    </w:p>
    <w:p w:rsidR="00DA679C" w:rsidRDefault="00DA679C" w:rsidP="00DA679C">
      <w:pPr>
        <w:jc w:val="both"/>
      </w:pPr>
      <w:r w:rsidRPr="008A6E7B">
        <w:rPr>
          <w:b/>
          <w:u w:val="single"/>
        </w:rPr>
        <w:t>Staff in Attendance</w:t>
      </w:r>
      <w:r>
        <w:t xml:space="preserve">: </w:t>
      </w:r>
      <w:r>
        <w:tab/>
      </w:r>
      <w:r>
        <w:tab/>
        <w:t>Sheri Hawthorne, Treasurer</w:t>
      </w:r>
    </w:p>
    <w:p w:rsidR="00DA679C" w:rsidRDefault="00DA679C" w:rsidP="00DA679C">
      <w:pPr>
        <w:jc w:val="both"/>
      </w:pPr>
      <w:r>
        <w:tab/>
      </w:r>
      <w:r>
        <w:tab/>
      </w:r>
      <w:r>
        <w:tab/>
      </w:r>
      <w:r>
        <w:tab/>
        <w:t>Susan L. Arnold; Clerk Administrator</w:t>
      </w:r>
    </w:p>
    <w:p w:rsidR="00DA679C" w:rsidRDefault="00DA679C" w:rsidP="00DA679C">
      <w:pPr>
        <w:jc w:val="both"/>
      </w:pPr>
      <w:r>
        <w:tab/>
      </w:r>
      <w:r>
        <w:tab/>
      </w:r>
      <w:r>
        <w:tab/>
      </w:r>
      <w:r>
        <w:tab/>
        <w:t>Chris Fraser, Almaguin By-Law Officer</w:t>
      </w:r>
    </w:p>
    <w:p w:rsidR="00DA679C" w:rsidRDefault="00DA679C" w:rsidP="00DA679C">
      <w:pPr>
        <w:jc w:val="both"/>
      </w:pPr>
    </w:p>
    <w:p w:rsidR="00DA679C" w:rsidRDefault="00DA679C" w:rsidP="00DA679C">
      <w:pPr>
        <w:jc w:val="both"/>
      </w:pPr>
      <w:r w:rsidRPr="008A6E7B">
        <w:rPr>
          <w:b/>
          <w:u w:val="single"/>
        </w:rPr>
        <w:t>Public in Attendance</w:t>
      </w:r>
      <w:r>
        <w:t xml:space="preserve">: </w:t>
      </w:r>
      <w:r>
        <w:tab/>
      </w:r>
      <w:r>
        <w:t>Nil</w:t>
      </w:r>
    </w:p>
    <w:p w:rsidR="00DA679C" w:rsidRDefault="00DA679C" w:rsidP="00DA679C">
      <w:pPr>
        <w:jc w:val="both"/>
      </w:pPr>
      <w:r>
        <w:tab/>
      </w:r>
      <w:r>
        <w:tab/>
      </w:r>
      <w:r>
        <w:tab/>
      </w:r>
      <w:r>
        <w:tab/>
      </w:r>
    </w:p>
    <w:p w:rsidR="00DA679C" w:rsidRDefault="00DA679C" w:rsidP="00DA679C">
      <w:r w:rsidRPr="00385E18">
        <w:rPr>
          <w:b/>
        </w:rPr>
        <w:t xml:space="preserve">1. </w:t>
      </w:r>
      <w:r>
        <w:rPr>
          <w:b/>
        </w:rPr>
        <w:tab/>
      </w:r>
      <w:r w:rsidRPr="00385E18">
        <w:rPr>
          <w:b/>
          <w:u w:val="single"/>
        </w:rPr>
        <w:t>Call to Order</w:t>
      </w:r>
      <w:r w:rsidRPr="00385E18">
        <w:t xml:space="preserve"> –</w:t>
      </w:r>
      <w:r>
        <w:tab/>
        <w:t xml:space="preserve">The meeting was called to order by Mayor Jim Coleman at 5:30 </w:t>
      </w:r>
      <w:r>
        <w:tab/>
      </w:r>
      <w:r>
        <w:tab/>
      </w:r>
      <w:r>
        <w:tab/>
      </w:r>
      <w:r>
        <w:tab/>
      </w:r>
      <w:r>
        <w:tab/>
        <w:t>p.m.</w:t>
      </w:r>
    </w:p>
    <w:p w:rsidR="00DA679C" w:rsidRDefault="00DA679C" w:rsidP="00DA679C">
      <w:pPr>
        <w:jc w:val="both"/>
      </w:pPr>
    </w:p>
    <w:p w:rsidR="00DA679C" w:rsidRDefault="00DA679C" w:rsidP="00DA679C">
      <w:pPr>
        <w:ind w:left="720" w:hanging="720"/>
      </w:pPr>
      <w:r w:rsidRPr="00385E18">
        <w:rPr>
          <w:b/>
        </w:rPr>
        <w:t>2.</w:t>
      </w:r>
      <w:r w:rsidRPr="00385E18">
        <w:tab/>
      </w:r>
      <w:r w:rsidRPr="00385E18">
        <w:rPr>
          <w:b/>
          <w:u w:val="single"/>
        </w:rPr>
        <w:t>Declaration of Pecuniary Interest and General Nature Thereof</w:t>
      </w:r>
      <w:r w:rsidRPr="00385E18">
        <w:t xml:space="preserve"> </w:t>
      </w:r>
    </w:p>
    <w:p w:rsidR="00DA679C" w:rsidRDefault="00DA679C" w:rsidP="00DA679C">
      <w:pPr>
        <w:ind w:left="720"/>
      </w:pPr>
      <w:r>
        <w:t xml:space="preserve">None </w:t>
      </w:r>
      <w:r w:rsidRPr="00385E18">
        <w:t>Declared</w:t>
      </w:r>
    </w:p>
    <w:p w:rsidR="00DA679C" w:rsidRDefault="00DA679C" w:rsidP="00DA679C">
      <w:pPr>
        <w:ind w:left="720"/>
      </w:pPr>
    </w:p>
    <w:p w:rsidR="00DA679C" w:rsidRDefault="00DA679C" w:rsidP="00DA679C">
      <w:pPr>
        <w:jc w:val="both"/>
        <w:rPr>
          <w:u w:val="single"/>
        </w:rPr>
      </w:pPr>
      <w:r w:rsidRPr="00385E18">
        <w:rPr>
          <w:b/>
        </w:rPr>
        <w:t>3.</w:t>
      </w:r>
      <w:r w:rsidRPr="00385E18">
        <w:rPr>
          <w:b/>
        </w:rPr>
        <w:tab/>
      </w:r>
      <w:r w:rsidRPr="00240B47">
        <w:rPr>
          <w:b/>
          <w:u w:val="single"/>
        </w:rPr>
        <w:t>Guests &amp; Deputations</w:t>
      </w:r>
      <w:r w:rsidRPr="00240B47">
        <w:rPr>
          <w:u w:val="single"/>
        </w:rPr>
        <w:t xml:space="preserve"> </w:t>
      </w:r>
    </w:p>
    <w:p w:rsidR="00DA679C" w:rsidRDefault="00DA679C" w:rsidP="00DA679C">
      <w:r>
        <w:tab/>
      </w:r>
      <w:r>
        <w:t xml:space="preserve">Chris Fraser, Almaguin By-law Officer, introduced himself to Council and discussed how he would like to proceed within the boundary of his job description. He presented a template for reporting to Council and asked if Council had any additional information it would like to see included on the report. Council was pleased with the report as presented. Property Standards and Property Maintenance by-laws will be the focus </w:t>
      </w:r>
      <w:r w:rsidR="00AD3FF6">
        <w:t>for the spring and a reminder to residents regarding the by-laws will be placed in the next Ripples newsletter prior to Chris contacting specific property owners directly. Chris will provide quarterly reports of all his by-law activities beginning in April.</w:t>
      </w:r>
    </w:p>
    <w:p w:rsidR="00AD3FF6" w:rsidRDefault="00AD3FF6" w:rsidP="00DA679C"/>
    <w:p w:rsidR="00AD3FF6" w:rsidRDefault="00AD3FF6" w:rsidP="00DA679C">
      <w:r>
        <w:t>Council welcomed Chris to the municipal team and Chris thanked Council for the opportunity to work in this community.</w:t>
      </w:r>
    </w:p>
    <w:p w:rsidR="00AD3FF6" w:rsidRDefault="00AD3FF6" w:rsidP="00DA679C"/>
    <w:p w:rsidR="00DA679C" w:rsidRDefault="00AD3FF6" w:rsidP="00AD3FF6">
      <w:r>
        <w:t>Chris Fraser left the meeting at 6:00 p.m.</w:t>
      </w:r>
    </w:p>
    <w:p w:rsidR="00DA679C" w:rsidRDefault="00DA679C" w:rsidP="00DA679C">
      <w:pPr>
        <w:ind w:left="720" w:hanging="720"/>
      </w:pPr>
    </w:p>
    <w:p w:rsidR="00DA679C" w:rsidRPr="00385E18" w:rsidRDefault="00DA679C" w:rsidP="00DA679C">
      <w:r>
        <w:rPr>
          <w:b/>
        </w:rPr>
        <w:t>4</w:t>
      </w:r>
      <w:r w:rsidRPr="00385E18">
        <w:rPr>
          <w:b/>
        </w:rPr>
        <w:t>.</w:t>
      </w:r>
      <w:r w:rsidRPr="00385E18">
        <w:tab/>
      </w:r>
      <w:r w:rsidRPr="00385E18">
        <w:rPr>
          <w:b/>
          <w:u w:val="single"/>
        </w:rPr>
        <w:t>Adoption of Minutes</w:t>
      </w:r>
      <w:r w:rsidRPr="00385E18">
        <w:t xml:space="preserve"> </w:t>
      </w:r>
    </w:p>
    <w:p w:rsidR="00DA679C" w:rsidRDefault="00AD3FF6" w:rsidP="00DA679C">
      <w:r>
        <w:t>23-</w:t>
      </w:r>
      <w:r w:rsidR="00DA679C">
        <w:t>2016</w:t>
      </w:r>
      <w:r w:rsidR="00DA679C">
        <w:tab/>
      </w:r>
      <w:r w:rsidR="00DA679C">
        <w:tab/>
      </w:r>
      <w:r>
        <w:t>Sewell/Brandt</w:t>
      </w:r>
    </w:p>
    <w:p w:rsidR="00DA679C" w:rsidRDefault="00DA679C" w:rsidP="00DA679C">
      <w:pPr>
        <w:rPr>
          <w:b/>
        </w:rPr>
      </w:pPr>
      <w:r>
        <w:rPr>
          <w:b/>
        </w:rPr>
        <w:t xml:space="preserve">BE IT RESOLVED THAT this Council of the Village of South River does hereby accept the minutes of Monday, </w:t>
      </w:r>
      <w:r w:rsidR="00AD3FF6">
        <w:rPr>
          <w:b/>
        </w:rPr>
        <w:t>January 25, 2016</w:t>
      </w:r>
      <w:r>
        <w:rPr>
          <w:b/>
        </w:rPr>
        <w:t>, as printed.</w:t>
      </w:r>
    </w:p>
    <w:p w:rsidR="00DA679C" w:rsidRPr="00385E18" w:rsidRDefault="00DA679C" w:rsidP="00DA679C">
      <w:pPr>
        <w:jc w:val="right"/>
        <w:rPr>
          <w:u w:val="single"/>
        </w:rPr>
      </w:pPr>
      <w:r w:rsidRPr="00385E18">
        <w:rPr>
          <w:u w:val="single"/>
        </w:rPr>
        <w:t>Carried</w:t>
      </w:r>
    </w:p>
    <w:p w:rsidR="00DA679C" w:rsidRDefault="00DA679C" w:rsidP="00DA679C">
      <w:pPr>
        <w:rPr>
          <w:b/>
        </w:rPr>
      </w:pPr>
      <w:r>
        <w:rPr>
          <w:b/>
        </w:rPr>
        <w:t>5.</w:t>
      </w:r>
      <w:r>
        <w:rPr>
          <w:b/>
        </w:rPr>
        <w:tab/>
      </w:r>
      <w:r w:rsidRPr="00882C01">
        <w:rPr>
          <w:b/>
          <w:u w:val="single"/>
        </w:rPr>
        <w:t>Accounts</w:t>
      </w:r>
      <w:r>
        <w:rPr>
          <w:b/>
        </w:rPr>
        <w:t xml:space="preserve"> </w:t>
      </w:r>
    </w:p>
    <w:p w:rsidR="00DA679C" w:rsidRDefault="00AD3FF6" w:rsidP="00DA679C">
      <w:r>
        <w:t>24</w:t>
      </w:r>
      <w:r w:rsidR="00DA679C">
        <w:t>-2016</w:t>
      </w:r>
      <w:r w:rsidR="00DA679C">
        <w:tab/>
      </w:r>
      <w:r w:rsidR="00DA679C">
        <w:tab/>
      </w:r>
      <w:r>
        <w:t>Sewell/Brandt</w:t>
      </w:r>
    </w:p>
    <w:p w:rsidR="00DA679C" w:rsidRDefault="00DA679C" w:rsidP="00DA679C">
      <w:pPr>
        <w:rPr>
          <w:b/>
        </w:rPr>
      </w:pPr>
      <w:r>
        <w:rPr>
          <w:b/>
        </w:rPr>
        <w:t>BE IT RESOLVED THAT the Council of the Village of South River does hereby accept the following reports:</w:t>
      </w:r>
    </w:p>
    <w:p w:rsidR="00DA679C" w:rsidRDefault="00DA679C" w:rsidP="00DA679C">
      <w:pPr>
        <w:pStyle w:val="ListParagraph"/>
        <w:numPr>
          <w:ilvl w:val="0"/>
          <w:numId w:val="1"/>
        </w:numPr>
        <w:rPr>
          <w:b/>
        </w:rPr>
      </w:pPr>
      <w:r>
        <w:rPr>
          <w:b/>
        </w:rPr>
        <w:t xml:space="preserve">Income Statement to </w:t>
      </w:r>
      <w:r w:rsidR="00AD3FF6">
        <w:rPr>
          <w:b/>
        </w:rPr>
        <w:t>January</w:t>
      </w:r>
      <w:r>
        <w:rPr>
          <w:b/>
        </w:rPr>
        <w:t xml:space="preserve"> 31, 201</w:t>
      </w:r>
      <w:r w:rsidR="00AD3FF6">
        <w:rPr>
          <w:b/>
        </w:rPr>
        <w:t>6</w:t>
      </w:r>
    </w:p>
    <w:p w:rsidR="00DA679C" w:rsidRDefault="00DA679C" w:rsidP="00DA679C">
      <w:pPr>
        <w:pStyle w:val="ListParagraph"/>
        <w:numPr>
          <w:ilvl w:val="0"/>
          <w:numId w:val="1"/>
        </w:numPr>
        <w:rPr>
          <w:b/>
        </w:rPr>
      </w:pPr>
      <w:r>
        <w:rPr>
          <w:b/>
        </w:rPr>
        <w:t xml:space="preserve">Cheques to </w:t>
      </w:r>
      <w:r w:rsidR="00AD3FF6">
        <w:rPr>
          <w:b/>
        </w:rPr>
        <w:t xml:space="preserve">January </w:t>
      </w:r>
      <w:r>
        <w:rPr>
          <w:b/>
        </w:rPr>
        <w:t>31, 201</w:t>
      </w:r>
      <w:r w:rsidR="00AD3FF6">
        <w:rPr>
          <w:b/>
        </w:rPr>
        <w:t>6</w:t>
      </w:r>
    </w:p>
    <w:p w:rsidR="00DA679C" w:rsidRPr="001677F4" w:rsidRDefault="00DA679C" w:rsidP="00DA679C">
      <w:pPr>
        <w:pStyle w:val="ListParagraph"/>
        <w:jc w:val="right"/>
        <w:rPr>
          <w:u w:val="single"/>
        </w:rPr>
      </w:pPr>
      <w:r>
        <w:rPr>
          <w:u w:val="single"/>
        </w:rPr>
        <w:t>Carried</w:t>
      </w:r>
    </w:p>
    <w:p w:rsidR="00DA679C" w:rsidRDefault="00DA679C" w:rsidP="00DA679C">
      <w:pPr>
        <w:rPr>
          <w:b/>
        </w:rPr>
      </w:pPr>
    </w:p>
    <w:p w:rsidR="00DA679C" w:rsidRPr="00385E18" w:rsidRDefault="00DA679C" w:rsidP="00DA679C">
      <w:pPr>
        <w:rPr>
          <w:b/>
          <w:u w:val="single"/>
        </w:rPr>
      </w:pPr>
      <w:r>
        <w:rPr>
          <w:b/>
        </w:rPr>
        <w:t>6</w:t>
      </w:r>
      <w:r w:rsidRPr="00385E18">
        <w:rPr>
          <w:b/>
        </w:rPr>
        <w:t>.</w:t>
      </w:r>
      <w:r w:rsidRPr="00385E18">
        <w:tab/>
      </w:r>
      <w:r w:rsidRPr="00385E18">
        <w:rPr>
          <w:b/>
          <w:u w:val="single"/>
        </w:rPr>
        <w:t xml:space="preserve">Reports from Municipal Staff and/or Committees </w:t>
      </w:r>
    </w:p>
    <w:p w:rsidR="00DA679C" w:rsidRDefault="00AD3FF6" w:rsidP="00DA679C">
      <w:r>
        <w:t>25-</w:t>
      </w:r>
      <w:r w:rsidR="00DA679C">
        <w:t>2016</w:t>
      </w:r>
      <w:r>
        <w:tab/>
      </w:r>
      <w:r>
        <w:tab/>
        <w:t>Sewell/Mahon</w:t>
      </w:r>
    </w:p>
    <w:p w:rsidR="00DA679C" w:rsidRDefault="00DA679C" w:rsidP="00DA679C">
      <w:pPr>
        <w:rPr>
          <w:b/>
        </w:rPr>
      </w:pPr>
      <w:r>
        <w:rPr>
          <w:b/>
        </w:rPr>
        <w:t xml:space="preserve">BE IT RESOLVED THAT the Council of the Village of South River does hereby approve </w:t>
      </w:r>
      <w:r w:rsidR="00AD3FF6">
        <w:rPr>
          <w:b/>
        </w:rPr>
        <w:t>a 2% rent increase for municipally owned buildings.</w:t>
      </w:r>
    </w:p>
    <w:p w:rsidR="00DA679C" w:rsidRDefault="00DA679C" w:rsidP="00DA679C">
      <w:pPr>
        <w:jc w:val="right"/>
        <w:rPr>
          <w:u w:val="single"/>
        </w:rPr>
      </w:pPr>
      <w:r>
        <w:rPr>
          <w:u w:val="single"/>
        </w:rPr>
        <w:t>Carried</w:t>
      </w:r>
    </w:p>
    <w:p w:rsidR="00DA679C" w:rsidRDefault="00AD3FF6" w:rsidP="00DA679C">
      <w:r>
        <w:t>26</w:t>
      </w:r>
      <w:r w:rsidR="00DA679C">
        <w:t>-2016</w:t>
      </w:r>
      <w:r w:rsidR="00DA679C">
        <w:tab/>
      </w:r>
      <w:r w:rsidR="00DA679C">
        <w:tab/>
      </w:r>
      <w:r>
        <w:t>Brandt/Mahon</w:t>
      </w:r>
    </w:p>
    <w:p w:rsidR="00DA679C" w:rsidRDefault="00DA679C" w:rsidP="00DA679C">
      <w:pPr>
        <w:rPr>
          <w:b/>
        </w:rPr>
      </w:pPr>
      <w:r>
        <w:rPr>
          <w:b/>
        </w:rPr>
        <w:t xml:space="preserve">BE IT RESOLVED THAT the Council of the Village of South River does hereby </w:t>
      </w:r>
      <w:r w:rsidR="00AD3FF6">
        <w:rPr>
          <w:b/>
        </w:rPr>
        <w:t>approve, in principle, the By-law Department 2016 budget in the amount of $59,455.90 with South River’s share being $14,864.00</w:t>
      </w:r>
    </w:p>
    <w:p w:rsidR="00DA679C" w:rsidRDefault="00DA679C" w:rsidP="00DA679C">
      <w:pPr>
        <w:jc w:val="right"/>
        <w:rPr>
          <w:u w:val="single"/>
        </w:rPr>
      </w:pPr>
      <w:r>
        <w:rPr>
          <w:u w:val="single"/>
        </w:rPr>
        <w:t>Carried</w:t>
      </w:r>
    </w:p>
    <w:p w:rsidR="00DA679C" w:rsidRDefault="00AD3FF6" w:rsidP="00DA679C">
      <w:r>
        <w:t>27</w:t>
      </w:r>
      <w:r w:rsidR="00DA679C">
        <w:t>-2016</w:t>
      </w:r>
      <w:r w:rsidR="00DA679C">
        <w:tab/>
      </w:r>
      <w:r w:rsidR="00DA679C">
        <w:tab/>
      </w:r>
      <w:r>
        <w:t>Brandt</w:t>
      </w:r>
      <w:r w:rsidR="00DA679C">
        <w:t>/Sewell</w:t>
      </w:r>
    </w:p>
    <w:p w:rsidR="00DA679C" w:rsidRDefault="00DA679C" w:rsidP="00DA679C">
      <w:pPr>
        <w:rPr>
          <w:b/>
        </w:rPr>
      </w:pPr>
      <w:r>
        <w:rPr>
          <w:b/>
        </w:rPr>
        <w:t xml:space="preserve">BE IT RESOLVED THAT the Council of the Village of South River does hereby </w:t>
      </w:r>
      <w:r w:rsidR="00AD3FF6">
        <w:rPr>
          <w:b/>
        </w:rPr>
        <w:t xml:space="preserve">accept the South River Machar Fire Committee’s recommendation (Res #2016-11) and approve the </w:t>
      </w:r>
      <w:r w:rsidR="00AD3FF6">
        <w:rPr>
          <w:b/>
        </w:rPr>
        <w:lastRenderedPageBreak/>
        <w:t>Fire Chief purchase the necessary communications equipment upgrade for the capital project, prior to February 12, 2016 to avoid the anticipated 9% increase and as per the 2016 Draft Budget amount of $27,500.</w:t>
      </w:r>
    </w:p>
    <w:p w:rsidR="00DA679C" w:rsidRDefault="00DA679C" w:rsidP="00DA679C">
      <w:pPr>
        <w:jc w:val="right"/>
        <w:rPr>
          <w:u w:val="single"/>
        </w:rPr>
      </w:pPr>
      <w:r>
        <w:rPr>
          <w:u w:val="single"/>
        </w:rPr>
        <w:t>Carried</w:t>
      </w:r>
    </w:p>
    <w:p w:rsidR="00DA679C" w:rsidRDefault="00AD3FF6" w:rsidP="00DA679C">
      <w:r>
        <w:t>28</w:t>
      </w:r>
      <w:r w:rsidR="00DA679C">
        <w:t>-2016</w:t>
      </w:r>
      <w:r w:rsidR="00DA679C">
        <w:tab/>
      </w:r>
      <w:r w:rsidR="00DA679C">
        <w:tab/>
        <w:t>Sewell/Mahon</w:t>
      </w:r>
    </w:p>
    <w:p w:rsidR="00DA679C" w:rsidRPr="001B6E09" w:rsidRDefault="00DA679C" w:rsidP="00DA679C">
      <w:pPr>
        <w:rPr>
          <w:b/>
        </w:rPr>
      </w:pPr>
      <w:r>
        <w:rPr>
          <w:b/>
        </w:rPr>
        <w:t xml:space="preserve">BE IT RESOLVED THAT the Council of the Village of South River does hereby </w:t>
      </w:r>
      <w:r w:rsidR="00AD3FF6">
        <w:rPr>
          <w:b/>
        </w:rPr>
        <w:t xml:space="preserve">request the amended draft </w:t>
      </w:r>
      <w:proofErr w:type="spellStart"/>
      <w:r w:rsidR="00AD3FF6">
        <w:rPr>
          <w:b/>
        </w:rPr>
        <w:t>RfP</w:t>
      </w:r>
      <w:proofErr w:type="spellEnd"/>
      <w:r w:rsidR="00AD3FF6">
        <w:rPr>
          <w:b/>
        </w:rPr>
        <w:t xml:space="preserve"> be returned to the February 22, 2016 Council meeting for approval.</w:t>
      </w:r>
      <w:r>
        <w:rPr>
          <w:b/>
        </w:rPr>
        <w:t xml:space="preserve"> </w:t>
      </w:r>
    </w:p>
    <w:p w:rsidR="00DA679C" w:rsidRDefault="00DA679C" w:rsidP="00DA679C">
      <w:pPr>
        <w:pStyle w:val="ListParagraph"/>
        <w:jc w:val="right"/>
        <w:rPr>
          <w:u w:val="single"/>
        </w:rPr>
      </w:pPr>
      <w:r>
        <w:rPr>
          <w:u w:val="single"/>
        </w:rPr>
        <w:t>Carried</w:t>
      </w:r>
    </w:p>
    <w:p w:rsidR="00EF1EEC" w:rsidRDefault="00EF1EEC" w:rsidP="00DA679C">
      <w:pPr>
        <w:pStyle w:val="ListParagraph"/>
        <w:jc w:val="right"/>
        <w:rPr>
          <w:u w:val="single"/>
        </w:rPr>
      </w:pPr>
    </w:p>
    <w:p w:rsidR="00EF1EEC" w:rsidRDefault="00EF1EEC" w:rsidP="00EF1EEC">
      <w:pPr>
        <w:pStyle w:val="ListParagraph"/>
        <w:ind w:left="0"/>
      </w:pPr>
      <w:r>
        <w:t>29-2016</w:t>
      </w:r>
      <w:r>
        <w:tab/>
      </w:r>
      <w:r>
        <w:tab/>
        <w:t>Sewell/Mahon</w:t>
      </w:r>
    </w:p>
    <w:p w:rsidR="00EF1EEC" w:rsidRDefault="00EF1EEC" w:rsidP="00EF1EEC">
      <w:pPr>
        <w:pStyle w:val="ListParagraph"/>
        <w:ind w:left="0"/>
        <w:rPr>
          <w:b/>
        </w:rPr>
      </w:pPr>
      <w:r>
        <w:rPr>
          <w:b/>
        </w:rPr>
        <w:t>The Council of the Village of South River, as a host municipality for the 2016 AMCTO Zone 7 Spring meeting, hereby supports the conference with a contribution in the amount of $500 with the expense charged to the Community Grants &amp; Donations budget line.</w:t>
      </w:r>
    </w:p>
    <w:p w:rsidR="00EF1EEC" w:rsidRDefault="00EF1EEC" w:rsidP="00EF1EEC">
      <w:pPr>
        <w:pStyle w:val="ListParagraph"/>
        <w:ind w:left="0"/>
        <w:jc w:val="right"/>
        <w:rPr>
          <w:u w:val="single"/>
        </w:rPr>
      </w:pPr>
      <w:r>
        <w:rPr>
          <w:u w:val="single"/>
        </w:rPr>
        <w:t>Carried</w:t>
      </w:r>
    </w:p>
    <w:p w:rsidR="00EF1EEC" w:rsidRDefault="00EF1EEC" w:rsidP="00EF1EEC">
      <w:pPr>
        <w:pStyle w:val="ListParagraph"/>
        <w:ind w:left="0"/>
      </w:pPr>
    </w:p>
    <w:p w:rsidR="00EF1EEC" w:rsidRDefault="00EF1EEC" w:rsidP="00EF1EEC">
      <w:pPr>
        <w:pStyle w:val="ListParagraph"/>
        <w:ind w:left="0"/>
      </w:pPr>
      <w:r>
        <w:t>30-2016</w:t>
      </w:r>
      <w:r>
        <w:tab/>
      </w:r>
      <w:r>
        <w:tab/>
        <w:t>Mahon/Sewell</w:t>
      </w:r>
    </w:p>
    <w:p w:rsidR="00EF1EEC" w:rsidRDefault="00EF1EEC" w:rsidP="00EF1EEC">
      <w:pPr>
        <w:pStyle w:val="ListParagraph"/>
        <w:ind w:left="0"/>
        <w:rPr>
          <w:b/>
        </w:rPr>
      </w:pPr>
      <w:r>
        <w:rPr>
          <w:b/>
        </w:rPr>
        <w:t xml:space="preserve">WHEREAS the proposal for a </w:t>
      </w:r>
      <w:r>
        <w:rPr>
          <w:b/>
          <w:i/>
          <w:u w:val="single"/>
        </w:rPr>
        <w:t xml:space="preserve">Contemporary Health System to Better Serve the Residents of Muskoka </w:t>
      </w:r>
      <w:r>
        <w:rPr>
          <w:b/>
        </w:rPr>
        <w:t xml:space="preserve">from Bracebridge mayor </w:t>
      </w:r>
      <w:proofErr w:type="spellStart"/>
      <w:r>
        <w:rPr>
          <w:b/>
        </w:rPr>
        <w:t>Graydon</w:t>
      </w:r>
      <w:proofErr w:type="spellEnd"/>
      <w:r>
        <w:rPr>
          <w:b/>
        </w:rPr>
        <w:t xml:space="preserve"> Smith and Huntsville Mayor Scott </w:t>
      </w:r>
      <w:proofErr w:type="spellStart"/>
      <w:r>
        <w:rPr>
          <w:b/>
        </w:rPr>
        <w:t>Atchinson</w:t>
      </w:r>
      <w:proofErr w:type="spellEnd"/>
      <w:r>
        <w:rPr>
          <w:b/>
        </w:rPr>
        <w:t>, was presented on February 1, 2016; and</w:t>
      </w:r>
    </w:p>
    <w:p w:rsidR="00EF1EEC" w:rsidRDefault="00EF1EEC" w:rsidP="00EF1EEC">
      <w:pPr>
        <w:pStyle w:val="ListParagraph"/>
        <w:ind w:left="0"/>
        <w:rPr>
          <w:b/>
        </w:rPr>
      </w:pPr>
    </w:p>
    <w:p w:rsidR="00EF1EEC" w:rsidRDefault="00EF1EEC" w:rsidP="00EF1EEC">
      <w:pPr>
        <w:pStyle w:val="ListParagraph"/>
        <w:ind w:left="0"/>
        <w:rPr>
          <w:b/>
        </w:rPr>
      </w:pPr>
      <w:r>
        <w:rPr>
          <w:b/>
        </w:rPr>
        <w:t>WHEREAS the members of the Task Force representing Muskoka Algonquin Healthcare (MAHC) and the NSM-LHIN are encouraged to consider the recommendations set out in the proposal as a framework for the development of a mutually acceptable long-term hospital service plan for the area serviced by MAHC; and</w:t>
      </w:r>
    </w:p>
    <w:p w:rsidR="00EF1EEC" w:rsidRDefault="00EF1EEC" w:rsidP="00EF1EEC">
      <w:pPr>
        <w:pStyle w:val="ListParagraph"/>
        <w:ind w:left="0"/>
        <w:rPr>
          <w:b/>
        </w:rPr>
      </w:pPr>
    </w:p>
    <w:p w:rsidR="00EF1EEC" w:rsidRDefault="00EF1EEC" w:rsidP="00EF1EEC">
      <w:pPr>
        <w:pStyle w:val="ListParagraph"/>
        <w:ind w:left="0"/>
        <w:rPr>
          <w:b/>
        </w:rPr>
      </w:pPr>
      <w:r>
        <w:rPr>
          <w:b/>
        </w:rPr>
        <w:t xml:space="preserve">WHEREAS the proposal for a </w:t>
      </w:r>
      <w:r>
        <w:rPr>
          <w:b/>
          <w:i/>
          <w:u w:val="single"/>
        </w:rPr>
        <w:t>Contemporary Health System to Better Serve the Residents of Muskoka</w:t>
      </w:r>
      <w:r>
        <w:rPr>
          <w:b/>
        </w:rPr>
        <w:t xml:space="preserve"> was circulated to the municipalities in the District of Muskoka, other municipalities in the MAHC catchment area for endorsement; now</w:t>
      </w:r>
    </w:p>
    <w:p w:rsidR="00EF1EEC" w:rsidRDefault="00EF1EEC" w:rsidP="00EF1EEC">
      <w:pPr>
        <w:pStyle w:val="ListParagraph"/>
        <w:ind w:left="0"/>
        <w:rPr>
          <w:b/>
        </w:rPr>
      </w:pPr>
    </w:p>
    <w:p w:rsidR="00EF1EEC" w:rsidRDefault="00EF1EEC" w:rsidP="00EF1EEC">
      <w:pPr>
        <w:pStyle w:val="ListParagraph"/>
        <w:ind w:left="0"/>
        <w:rPr>
          <w:b/>
        </w:rPr>
      </w:pPr>
      <w:r>
        <w:rPr>
          <w:b/>
        </w:rPr>
        <w:t xml:space="preserve">THEREFORE the Council of the Village of South River does hereby endorse the </w:t>
      </w:r>
      <w:r>
        <w:rPr>
          <w:b/>
          <w:i/>
          <w:u w:val="single"/>
        </w:rPr>
        <w:t>Contemporary Health System to Better Serve the Residents of Muskoka</w:t>
      </w:r>
      <w:r>
        <w:rPr>
          <w:b/>
          <w:i/>
          <w:u w:val="single"/>
        </w:rPr>
        <w:t xml:space="preserve"> </w:t>
      </w:r>
      <w:r>
        <w:rPr>
          <w:b/>
        </w:rPr>
        <w:t>and that this resolution be forwarded to MPP Norm Miller and MP Tony Clement for their information.</w:t>
      </w:r>
    </w:p>
    <w:p w:rsidR="00EF1EEC" w:rsidRDefault="00EF1EEC" w:rsidP="00EF1EEC">
      <w:pPr>
        <w:pStyle w:val="ListParagraph"/>
        <w:ind w:left="0"/>
        <w:jc w:val="right"/>
        <w:rPr>
          <w:u w:val="single"/>
        </w:rPr>
      </w:pPr>
      <w:r>
        <w:rPr>
          <w:u w:val="single"/>
        </w:rPr>
        <w:t>Carried</w:t>
      </w:r>
    </w:p>
    <w:p w:rsidR="00EF1EEC" w:rsidRDefault="00EF1EEC" w:rsidP="00EF1EEC">
      <w:pPr>
        <w:pStyle w:val="ListParagraph"/>
        <w:ind w:left="0"/>
      </w:pPr>
      <w:r>
        <w:t>31-2016</w:t>
      </w:r>
      <w:r>
        <w:tab/>
      </w:r>
      <w:r>
        <w:tab/>
        <w:t>Brandt/Mahon</w:t>
      </w:r>
    </w:p>
    <w:p w:rsidR="00EF1EEC" w:rsidRDefault="00EF1EEC" w:rsidP="00EF1EEC">
      <w:pPr>
        <w:pStyle w:val="ListParagraph"/>
        <w:ind w:left="0"/>
        <w:rPr>
          <w:b/>
        </w:rPr>
      </w:pPr>
      <w:r>
        <w:rPr>
          <w:b/>
        </w:rPr>
        <w:t>BE IT RESOLVED THAT the Council of the Village of South River does hereby receive the Municipal Staff Reports: Agenda Items #1 to #7.</w:t>
      </w:r>
    </w:p>
    <w:p w:rsidR="00C5540C" w:rsidRPr="00EF1EEC" w:rsidRDefault="00EF1EEC" w:rsidP="00EF1EEC">
      <w:pPr>
        <w:pStyle w:val="ListParagraph"/>
        <w:ind w:left="0"/>
        <w:jc w:val="right"/>
        <w:rPr>
          <w:u w:val="single"/>
        </w:rPr>
      </w:pPr>
      <w:r>
        <w:rPr>
          <w:u w:val="single"/>
        </w:rPr>
        <w:t>Carried</w:t>
      </w:r>
    </w:p>
    <w:p w:rsidR="00DA679C" w:rsidRDefault="00DA679C" w:rsidP="00DA679C">
      <w:pPr>
        <w:pStyle w:val="ListParagraph"/>
        <w:ind w:left="0"/>
      </w:pPr>
      <w:r>
        <w:rPr>
          <w:b/>
        </w:rPr>
        <w:t>7.</w:t>
      </w:r>
      <w:r>
        <w:rPr>
          <w:b/>
        </w:rPr>
        <w:tab/>
      </w:r>
      <w:r w:rsidRPr="001A05C4">
        <w:rPr>
          <w:b/>
          <w:u w:val="single"/>
        </w:rPr>
        <w:t>Reports from Shared or regional Committees</w:t>
      </w:r>
      <w:r>
        <w:rPr>
          <w:b/>
          <w:u w:val="single"/>
        </w:rPr>
        <w:t xml:space="preserve"> </w:t>
      </w:r>
      <w:r w:rsidR="00C5540C">
        <w:t>–</w:t>
      </w:r>
      <w:r>
        <w:t xml:space="preserve"> NIL</w:t>
      </w:r>
    </w:p>
    <w:p w:rsidR="00C5540C" w:rsidRDefault="00C5540C" w:rsidP="00DA679C">
      <w:pPr>
        <w:pStyle w:val="ListParagraph"/>
        <w:ind w:left="0"/>
      </w:pPr>
    </w:p>
    <w:p w:rsidR="00C5540C" w:rsidRDefault="00C5540C" w:rsidP="00DA679C">
      <w:pPr>
        <w:pStyle w:val="ListParagraph"/>
        <w:ind w:left="0"/>
        <w:rPr>
          <w:b/>
          <w:u w:val="single"/>
        </w:rPr>
      </w:pPr>
      <w:r>
        <w:rPr>
          <w:b/>
        </w:rPr>
        <w:t>8.</w:t>
      </w:r>
      <w:r>
        <w:rPr>
          <w:b/>
        </w:rPr>
        <w:tab/>
      </w:r>
      <w:r w:rsidRPr="00C5540C">
        <w:rPr>
          <w:b/>
          <w:u w:val="single"/>
        </w:rPr>
        <w:t>Correspondence</w:t>
      </w:r>
    </w:p>
    <w:p w:rsidR="00C5540C" w:rsidRDefault="00C5540C" w:rsidP="00DA679C">
      <w:pPr>
        <w:pStyle w:val="ListParagraph"/>
        <w:ind w:left="0"/>
      </w:pPr>
      <w:r>
        <w:t>32-2016</w:t>
      </w:r>
      <w:r>
        <w:tab/>
      </w:r>
      <w:r>
        <w:tab/>
        <w:t>Brandt/Sewell</w:t>
      </w:r>
    </w:p>
    <w:p w:rsidR="00C5540C" w:rsidRDefault="00C5540C" w:rsidP="00DA679C">
      <w:pPr>
        <w:pStyle w:val="ListParagraph"/>
        <w:ind w:left="0"/>
        <w:rPr>
          <w:b/>
        </w:rPr>
      </w:pPr>
      <w:r>
        <w:rPr>
          <w:b/>
        </w:rPr>
        <w:t>BE IT RESOLVED THAT the Council of the Village of South River does hereby receive Correspondence Item #1.</w:t>
      </w:r>
    </w:p>
    <w:p w:rsidR="00C5540C" w:rsidRPr="00C5540C" w:rsidRDefault="00C5540C" w:rsidP="00C5540C">
      <w:pPr>
        <w:pStyle w:val="ListParagraph"/>
        <w:ind w:left="0"/>
        <w:jc w:val="right"/>
        <w:rPr>
          <w:u w:val="single"/>
        </w:rPr>
      </w:pPr>
      <w:r>
        <w:rPr>
          <w:u w:val="single"/>
        </w:rPr>
        <w:t>Carried</w:t>
      </w:r>
    </w:p>
    <w:p w:rsidR="00DA679C" w:rsidRDefault="00DA679C" w:rsidP="00DA679C">
      <w:pPr>
        <w:pStyle w:val="ListParagraph"/>
        <w:jc w:val="right"/>
        <w:rPr>
          <w:u w:val="single"/>
        </w:rPr>
      </w:pPr>
    </w:p>
    <w:p w:rsidR="00DA679C" w:rsidRDefault="00C5540C" w:rsidP="00DA679C">
      <w:pPr>
        <w:rPr>
          <w:b/>
          <w:u w:val="single"/>
        </w:rPr>
      </w:pPr>
      <w:r>
        <w:rPr>
          <w:b/>
        </w:rPr>
        <w:t>9</w:t>
      </w:r>
      <w:r w:rsidR="00DA679C" w:rsidRPr="00385E18">
        <w:rPr>
          <w:b/>
        </w:rPr>
        <w:t>.</w:t>
      </w:r>
      <w:r w:rsidR="00DA679C">
        <w:rPr>
          <w:b/>
        </w:rPr>
        <w:tab/>
      </w:r>
      <w:r w:rsidR="00DA679C" w:rsidRPr="00385E18">
        <w:t xml:space="preserve"> </w:t>
      </w:r>
      <w:r w:rsidR="00DA679C" w:rsidRPr="00385E18">
        <w:rPr>
          <w:b/>
          <w:u w:val="single"/>
        </w:rPr>
        <w:t xml:space="preserve">Council </w:t>
      </w:r>
      <w:r w:rsidR="00DA679C">
        <w:rPr>
          <w:b/>
          <w:u w:val="single"/>
        </w:rPr>
        <w:t>Information Update</w:t>
      </w:r>
    </w:p>
    <w:p w:rsidR="00EF1EEC" w:rsidRPr="00EE7480" w:rsidRDefault="00EF1EEC" w:rsidP="00EF1EEC">
      <w:pPr>
        <w:pStyle w:val="ListParagraph"/>
        <w:numPr>
          <w:ilvl w:val="0"/>
          <w:numId w:val="3"/>
        </w:numPr>
        <w:rPr>
          <w:b/>
        </w:rPr>
      </w:pPr>
      <w:r w:rsidRPr="00EE7480">
        <w:rPr>
          <w:b/>
        </w:rPr>
        <w:t>The next construction meeting will be held in the South River Council Chambers at 10:00 a.m.</w:t>
      </w:r>
      <w:r>
        <w:rPr>
          <w:b/>
        </w:rPr>
        <w:t xml:space="preserve"> on February 16, 2016</w:t>
      </w:r>
    </w:p>
    <w:p w:rsidR="00EF1EEC" w:rsidRPr="00EE7480" w:rsidRDefault="00EF1EEC" w:rsidP="00EF1EEC">
      <w:pPr>
        <w:pStyle w:val="ListParagraph"/>
        <w:numPr>
          <w:ilvl w:val="0"/>
          <w:numId w:val="3"/>
        </w:numPr>
        <w:rPr>
          <w:b/>
        </w:rPr>
      </w:pPr>
      <w:r w:rsidRPr="00EE7480">
        <w:rPr>
          <w:b/>
        </w:rPr>
        <w:t>The Clerk Administrator will be out of the office beginning Thursday, February 11, 2016 and returning on Tuesday, February 16, 2016.</w:t>
      </w:r>
    </w:p>
    <w:p w:rsidR="00EF1EEC" w:rsidRPr="00EE7480" w:rsidRDefault="00EF1EEC" w:rsidP="00EF1EEC">
      <w:pPr>
        <w:pStyle w:val="ListParagraph"/>
        <w:numPr>
          <w:ilvl w:val="0"/>
          <w:numId w:val="3"/>
        </w:numPr>
        <w:rPr>
          <w:b/>
        </w:rPr>
      </w:pPr>
      <w:r w:rsidRPr="00EE7480">
        <w:rPr>
          <w:b/>
        </w:rPr>
        <w:t>The Source Water Protection signs have arrived and will be installed in the spring</w:t>
      </w:r>
    </w:p>
    <w:p w:rsidR="00EF1EEC" w:rsidRDefault="00EF1EEC" w:rsidP="00EF1EEC">
      <w:pPr>
        <w:pStyle w:val="ListParagraph"/>
        <w:numPr>
          <w:ilvl w:val="0"/>
          <w:numId w:val="3"/>
        </w:numPr>
        <w:rPr>
          <w:b/>
        </w:rPr>
      </w:pPr>
      <w:r>
        <w:rPr>
          <w:b/>
        </w:rPr>
        <w:t>Research is continuing on a vacant building by-law.</w:t>
      </w:r>
    </w:p>
    <w:p w:rsidR="00EF1EEC" w:rsidRDefault="00EF1EEC" w:rsidP="00EF1EEC">
      <w:pPr>
        <w:pStyle w:val="ListParagraph"/>
        <w:numPr>
          <w:ilvl w:val="0"/>
          <w:numId w:val="3"/>
        </w:numPr>
        <w:rPr>
          <w:b/>
        </w:rPr>
      </w:pPr>
      <w:r>
        <w:rPr>
          <w:b/>
        </w:rPr>
        <w:t>Work is continuing through OCWA for the Village’s Drinking Water License Renewal. The process is almost complete.</w:t>
      </w:r>
    </w:p>
    <w:p w:rsidR="00EF1EEC" w:rsidRDefault="00EF1EEC" w:rsidP="00EF1EEC">
      <w:pPr>
        <w:pStyle w:val="ListParagraph"/>
        <w:numPr>
          <w:ilvl w:val="0"/>
          <w:numId w:val="3"/>
        </w:numPr>
        <w:rPr>
          <w:b/>
        </w:rPr>
      </w:pPr>
      <w:r>
        <w:rPr>
          <w:b/>
        </w:rPr>
        <w:t>Parry Sound Council has approved the ambulance base lease agreement and it will be forwarded to this office for signing at both South River and Machar Township.</w:t>
      </w:r>
    </w:p>
    <w:p w:rsidR="00C5540C" w:rsidRDefault="00C5540C" w:rsidP="00C5540C">
      <w:pPr>
        <w:pStyle w:val="ListParagraph"/>
        <w:ind w:left="1080"/>
        <w:rPr>
          <w:b/>
        </w:rPr>
      </w:pPr>
    </w:p>
    <w:p w:rsidR="00DA679C" w:rsidRDefault="00DA679C" w:rsidP="00DA679C">
      <w:pPr>
        <w:pStyle w:val="ListParagraph"/>
        <w:rPr>
          <w:sz w:val="22"/>
          <w:szCs w:val="22"/>
        </w:rPr>
      </w:pPr>
    </w:p>
    <w:p w:rsidR="00C5540C" w:rsidRDefault="00C5540C" w:rsidP="00DA679C">
      <w:pPr>
        <w:pStyle w:val="ListParagraph"/>
        <w:rPr>
          <w:sz w:val="22"/>
          <w:szCs w:val="22"/>
        </w:rPr>
      </w:pPr>
    </w:p>
    <w:p w:rsidR="00C5540C" w:rsidRDefault="00C5540C" w:rsidP="00DA679C">
      <w:pPr>
        <w:pStyle w:val="ListParagraph"/>
        <w:rPr>
          <w:sz w:val="22"/>
          <w:szCs w:val="22"/>
        </w:rPr>
      </w:pPr>
    </w:p>
    <w:p w:rsidR="00DA679C" w:rsidRDefault="00C5540C" w:rsidP="00DA679C">
      <w:r>
        <w:rPr>
          <w:b/>
        </w:rPr>
        <w:lastRenderedPageBreak/>
        <w:t>10</w:t>
      </w:r>
      <w:r w:rsidR="00DA679C" w:rsidRPr="00385E18">
        <w:rPr>
          <w:b/>
        </w:rPr>
        <w:t>.</w:t>
      </w:r>
      <w:r w:rsidR="00DA679C" w:rsidRPr="00385E18">
        <w:tab/>
      </w:r>
      <w:proofErr w:type="gramStart"/>
      <w:r w:rsidR="00DA679C" w:rsidRPr="00385E18">
        <w:rPr>
          <w:b/>
          <w:u w:val="single"/>
        </w:rPr>
        <w:t>In</w:t>
      </w:r>
      <w:proofErr w:type="gramEnd"/>
      <w:r w:rsidR="00DA679C" w:rsidRPr="00385E18">
        <w:rPr>
          <w:b/>
          <w:u w:val="single"/>
        </w:rPr>
        <w:t xml:space="preserve"> Camera</w:t>
      </w:r>
      <w:r w:rsidR="00DA679C">
        <w:rPr>
          <w:b/>
        </w:rPr>
        <w:t xml:space="preserve"> </w:t>
      </w:r>
    </w:p>
    <w:p w:rsidR="00DA679C" w:rsidRDefault="00C5540C" w:rsidP="00DA679C">
      <w:r>
        <w:t>33</w:t>
      </w:r>
      <w:r w:rsidR="00DA679C">
        <w:t>-2016</w:t>
      </w:r>
      <w:r w:rsidR="00DA679C">
        <w:tab/>
      </w:r>
      <w:r w:rsidR="00DA679C">
        <w:tab/>
      </w:r>
      <w:r>
        <w:t>Sewell</w:t>
      </w:r>
      <w:r>
        <w:t>/</w:t>
      </w:r>
      <w:r w:rsidR="00DA679C">
        <w:t>Mahon</w:t>
      </w:r>
    </w:p>
    <w:p w:rsidR="00DA679C" w:rsidRDefault="00DA679C" w:rsidP="00DA679C">
      <w:pPr>
        <w:rPr>
          <w:b/>
        </w:rPr>
      </w:pPr>
      <w:r>
        <w:rPr>
          <w:b/>
        </w:rPr>
        <w:t>BE IT RESOLVED that this meeting of the Village of South River Council be closed under Subsection 239.2 (d) and (f) and that this Council proceed in Camera at 7:</w:t>
      </w:r>
      <w:r w:rsidR="00C5540C">
        <w:rPr>
          <w:b/>
        </w:rPr>
        <w:t>4</w:t>
      </w:r>
      <w:r>
        <w:rPr>
          <w:b/>
        </w:rPr>
        <w:t>5 p.m. for the purposes of discussing the receiving of advice that is subject to solicitor-client privilege, including communications necessary for that purpose and labour relations</w:t>
      </w:r>
    </w:p>
    <w:p w:rsidR="00DA679C" w:rsidRPr="00741547" w:rsidRDefault="00DA679C" w:rsidP="00DA679C">
      <w:pPr>
        <w:jc w:val="right"/>
        <w:rPr>
          <w:u w:val="single"/>
        </w:rPr>
      </w:pPr>
      <w:r>
        <w:rPr>
          <w:u w:val="single"/>
        </w:rPr>
        <w:t>Carried</w:t>
      </w:r>
    </w:p>
    <w:p w:rsidR="00DA679C" w:rsidRPr="00741547" w:rsidRDefault="00C5540C" w:rsidP="00DA679C">
      <w:r>
        <w:t>34</w:t>
      </w:r>
      <w:r w:rsidR="00DA679C" w:rsidRPr="00741547">
        <w:t>-201</w:t>
      </w:r>
      <w:r w:rsidR="00DA679C">
        <w:t>6</w:t>
      </w:r>
      <w:r w:rsidR="00DA679C">
        <w:tab/>
      </w:r>
      <w:r w:rsidR="00DA679C" w:rsidRPr="00741547">
        <w:tab/>
      </w:r>
      <w:r>
        <w:t>Brandt</w:t>
      </w:r>
      <w:r w:rsidR="00DA679C" w:rsidRPr="00741547">
        <w:t>/Mahon</w:t>
      </w:r>
    </w:p>
    <w:p w:rsidR="00DA679C" w:rsidRDefault="00DA679C" w:rsidP="00DA679C">
      <w:pPr>
        <w:rPr>
          <w:b/>
        </w:rPr>
      </w:pPr>
      <w:r>
        <w:rPr>
          <w:b/>
        </w:rPr>
        <w:t xml:space="preserve">BE IT RESOLVED THAT this Council adjourn the </w:t>
      </w:r>
      <w:proofErr w:type="gramStart"/>
      <w:r>
        <w:rPr>
          <w:b/>
        </w:rPr>
        <w:t>Closed</w:t>
      </w:r>
      <w:proofErr w:type="gramEnd"/>
      <w:r>
        <w:rPr>
          <w:b/>
        </w:rPr>
        <w:t xml:space="preserve"> meeting and reconvene in Open Session at </w:t>
      </w:r>
      <w:r w:rsidR="00C5540C">
        <w:rPr>
          <w:b/>
        </w:rPr>
        <w:t>8:3</w:t>
      </w:r>
      <w:r>
        <w:rPr>
          <w:b/>
        </w:rPr>
        <w:t>6 p.m. with Mayor Jim Coleman as Chair.</w:t>
      </w:r>
    </w:p>
    <w:p w:rsidR="00C5540C" w:rsidRDefault="00C5540C" w:rsidP="00DA679C">
      <w:pPr>
        <w:rPr>
          <w:b/>
        </w:rPr>
      </w:pPr>
    </w:p>
    <w:p w:rsidR="00C5540C" w:rsidRPr="00C5540C" w:rsidRDefault="00C5540C" w:rsidP="00DA679C">
      <w:r w:rsidRPr="00C5540C">
        <w:t>The Clerk Administrator was given instructions.</w:t>
      </w:r>
    </w:p>
    <w:p w:rsidR="00DA679C" w:rsidRDefault="00DA679C" w:rsidP="00DA679C">
      <w:pPr>
        <w:rPr>
          <w:b/>
        </w:rPr>
      </w:pPr>
    </w:p>
    <w:p w:rsidR="00DA679C" w:rsidRDefault="00DA679C" w:rsidP="00DA679C">
      <w:pPr>
        <w:ind w:left="1800" w:hanging="1800"/>
        <w:rPr>
          <w:b/>
        </w:rPr>
      </w:pPr>
      <w:r w:rsidRPr="00A41109">
        <w:rPr>
          <w:b/>
        </w:rPr>
        <w:t>1</w:t>
      </w:r>
      <w:r w:rsidR="00C5540C">
        <w:rPr>
          <w:b/>
        </w:rPr>
        <w:t>1</w:t>
      </w:r>
      <w:r w:rsidRPr="00A41109">
        <w:rPr>
          <w:b/>
        </w:rPr>
        <w:t xml:space="preserve">.       </w:t>
      </w:r>
      <w:r w:rsidRPr="00A41109">
        <w:rPr>
          <w:b/>
          <w:u w:val="single"/>
        </w:rPr>
        <w:t>By-laws</w:t>
      </w:r>
      <w:r w:rsidRPr="00A41109">
        <w:rPr>
          <w:b/>
        </w:rPr>
        <w:t xml:space="preserve"> </w:t>
      </w:r>
      <w:proofErr w:type="gramStart"/>
      <w:r w:rsidRPr="00A41109">
        <w:rPr>
          <w:b/>
        </w:rPr>
        <w:t xml:space="preserve">–  </w:t>
      </w:r>
      <w:r w:rsidR="00C5540C">
        <w:rPr>
          <w:b/>
        </w:rPr>
        <w:t>Nil</w:t>
      </w:r>
      <w:proofErr w:type="gramEnd"/>
      <w:r w:rsidRPr="00A41109">
        <w:rPr>
          <w:b/>
        </w:rPr>
        <w:tab/>
      </w:r>
    </w:p>
    <w:p w:rsidR="00C5540C" w:rsidRDefault="00C5540C" w:rsidP="00DA679C">
      <w:pPr>
        <w:rPr>
          <w:b/>
        </w:rPr>
      </w:pPr>
    </w:p>
    <w:p w:rsidR="00DA679C" w:rsidRPr="00385E18" w:rsidRDefault="00DA679C" w:rsidP="00DA679C">
      <w:pPr>
        <w:rPr>
          <w:b/>
        </w:rPr>
      </w:pPr>
      <w:r w:rsidRPr="00385E18">
        <w:rPr>
          <w:b/>
        </w:rPr>
        <w:t>1</w:t>
      </w:r>
      <w:r w:rsidR="00C5540C">
        <w:rPr>
          <w:b/>
        </w:rPr>
        <w:t>2</w:t>
      </w:r>
      <w:r w:rsidRPr="00385E18">
        <w:t xml:space="preserve">. </w:t>
      </w:r>
      <w:r>
        <w:tab/>
      </w:r>
      <w:r w:rsidRPr="00385E18">
        <w:rPr>
          <w:b/>
          <w:u w:val="single"/>
        </w:rPr>
        <w:t>Confirming By-law</w:t>
      </w:r>
      <w:r w:rsidRPr="00385E18">
        <w:rPr>
          <w:b/>
        </w:rPr>
        <w:t xml:space="preserve"> </w:t>
      </w:r>
    </w:p>
    <w:p w:rsidR="00DA679C" w:rsidRDefault="00C5540C" w:rsidP="00DA679C">
      <w:r>
        <w:t>35</w:t>
      </w:r>
      <w:r w:rsidR="00DA679C">
        <w:t>-2016</w:t>
      </w:r>
      <w:r w:rsidR="00DA679C">
        <w:tab/>
      </w:r>
      <w:r>
        <w:t>Brandt</w:t>
      </w:r>
      <w:r w:rsidR="00DA679C">
        <w:t>/Mahon</w:t>
      </w:r>
    </w:p>
    <w:p w:rsidR="00DA679C" w:rsidRDefault="00DA679C" w:rsidP="00DA679C">
      <w:pPr>
        <w:rPr>
          <w:b/>
        </w:rPr>
      </w:pPr>
      <w:r>
        <w:rPr>
          <w:b/>
        </w:rPr>
        <w:t xml:space="preserve">BE IT RESOLVED </w:t>
      </w:r>
      <w:r w:rsidRPr="000A5791">
        <w:rPr>
          <w:b/>
        </w:rPr>
        <w:t xml:space="preserve">THAT </w:t>
      </w:r>
      <w:r>
        <w:rPr>
          <w:b/>
        </w:rPr>
        <w:t>the Council of the Village of South River does hereby read a first, second and third time and finally pass By-law #</w:t>
      </w:r>
      <w:r w:rsidR="00C5540C">
        <w:rPr>
          <w:b/>
        </w:rPr>
        <w:t>4</w:t>
      </w:r>
      <w:r>
        <w:rPr>
          <w:b/>
        </w:rPr>
        <w:t>-201</w:t>
      </w:r>
      <w:r w:rsidR="00C5540C">
        <w:rPr>
          <w:b/>
        </w:rPr>
        <w:t>6</w:t>
      </w:r>
      <w:r>
        <w:rPr>
          <w:b/>
        </w:rPr>
        <w:t xml:space="preserve">, being a by-law to confirm the proceedings of Council at its meeting held on the </w:t>
      </w:r>
      <w:r w:rsidR="00C5540C">
        <w:rPr>
          <w:b/>
        </w:rPr>
        <w:t>8</w:t>
      </w:r>
      <w:r w:rsidRPr="007415F6">
        <w:rPr>
          <w:b/>
          <w:vertAlign w:val="superscript"/>
        </w:rPr>
        <w:t>th</w:t>
      </w:r>
      <w:r>
        <w:rPr>
          <w:b/>
        </w:rPr>
        <w:t xml:space="preserve"> day of </w:t>
      </w:r>
      <w:r w:rsidR="00C5540C">
        <w:rPr>
          <w:b/>
        </w:rPr>
        <w:t>February</w:t>
      </w:r>
      <w:r>
        <w:rPr>
          <w:b/>
        </w:rPr>
        <w:t>, 2016 with the signatures of the Mayor and the Clerk Administrator and the corporate seal affixed.</w:t>
      </w:r>
    </w:p>
    <w:p w:rsidR="00DA679C" w:rsidRPr="00385E18" w:rsidRDefault="00DA679C" w:rsidP="00DA679C">
      <w:pPr>
        <w:jc w:val="right"/>
        <w:rPr>
          <w:u w:val="single"/>
        </w:rPr>
      </w:pPr>
      <w:r w:rsidRPr="00385E18">
        <w:rPr>
          <w:u w:val="single"/>
        </w:rPr>
        <w:t>Carried</w:t>
      </w:r>
    </w:p>
    <w:p w:rsidR="00DA679C" w:rsidRDefault="00DA679C" w:rsidP="00DA679C">
      <w:pPr>
        <w:rPr>
          <w:b/>
        </w:rPr>
      </w:pPr>
    </w:p>
    <w:p w:rsidR="00DA679C" w:rsidRPr="00385E18" w:rsidRDefault="00DA679C" w:rsidP="00DA679C">
      <w:pPr>
        <w:rPr>
          <w:b/>
        </w:rPr>
      </w:pPr>
      <w:r w:rsidRPr="00385E18">
        <w:rPr>
          <w:b/>
        </w:rPr>
        <w:t>1</w:t>
      </w:r>
      <w:r>
        <w:rPr>
          <w:b/>
        </w:rPr>
        <w:t>2</w:t>
      </w:r>
      <w:r w:rsidRPr="00385E18">
        <w:t xml:space="preserve">. </w:t>
      </w:r>
      <w:r>
        <w:tab/>
      </w:r>
      <w:r w:rsidRPr="00385E18">
        <w:rPr>
          <w:b/>
          <w:u w:val="single"/>
        </w:rPr>
        <w:t>Adjournment</w:t>
      </w:r>
    </w:p>
    <w:p w:rsidR="00DA679C" w:rsidRPr="008F306F" w:rsidRDefault="00C5540C" w:rsidP="00DA679C">
      <w:pPr>
        <w:rPr>
          <w:sz w:val="22"/>
          <w:szCs w:val="22"/>
        </w:rPr>
      </w:pPr>
      <w:r>
        <w:rPr>
          <w:sz w:val="22"/>
          <w:szCs w:val="22"/>
        </w:rPr>
        <w:t>36</w:t>
      </w:r>
      <w:r w:rsidR="00DA679C">
        <w:rPr>
          <w:sz w:val="22"/>
          <w:szCs w:val="22"/>
        </w:rPr>
        <w:t>-2016</w:t>
      </w:r>
      <w:r w:rsidR="00DA679C">
        <w:rPr>
          <w:sz w:val="22"/>
          <w:szCs w:val="22"/>
        </w:rPr>
        <w:tab/>
        <w:t>Brandt</w:t>
      </w:r>
      <w:r>
        <w:rPr>
          <w:sz w:val="22"/>
          <w:szCs w:val="22"/>
        </w:rPr>
        <w:t>/</w:t>
      </w:r>
      <w:r w:rsidRPr="00C5540C">
        <w:rPr>
          <w:sz w:val="22"/>
          <w:szCs w:val="22"/>
        </w:rPr>
        <w:t xml:space="preserve"> </w:t>
      </w:r>
      <w:r>
        <w:rPr>
          <w:sz w:val="22"/>
          <w:szCs w:val="22"/>
        </w:rPr>
        <w:t>Sewell</w:t>
      </w:r>
    </w:p>
    <w:p w:rsidR="00DA679C" w:rsidRDefault="00DA679C" w:rsidP="00DA679C">
      <w:pPr>
        <w:rPr>
          <w:b/>
        </w:rPr>
      </w:pPr>
      <w:r>
        <w:rPr>
          <w:b/>
          <w:sz w:val="22"/>
          <w:szCs w:val="22"/>
        </w:rPr>
        <w:t xml:space="preserve">BE IT RESOLVED </w:t>
      </w:r>
      <w:r w:rsidRPr="000A5791">
        <w:rPr>
          <w:b/>
        </w:rPr>
        <w:t xml:space="preserve">THAT </w:t>
      </w:r>
      <w:r>
        <w:rPr>
          <w:b/>
        </w:rPr>
        <w:t xml:space="preserve">this Council of the Village of South River does hereby adjourn to meet again as the South River Council on Monday, </w:t>
      </w:r>
      <w:r w:rsidR="00C5540C">
        <w:rPr>
          <w:b/>
        </w:rPr>
        <w:t>February 22</w:t>
      </w:r>
      <w:r>
        <w:rPr>
          <w:b/>
        </w:rPr>
        <w:t xml:space="preserve">, 2016 at 5:30 p.m. in the </w:t>
      </w:r>
      <w:smartTag w:uri="urn:schemas-microsoft-com:office:smarttags" w:element="place">
        <w:r>
          <w:rPr>
            <w:b/>
          </w:rPr>
          <w:t>South River</w:t>
        </w:r>
      </w:smartTag>
      <w:r>
        <w:rPr>
          <w:b/>
        </w:rPr>
        <w:t xml:space="preserve"> Council Chambers located at </w:t>
      </w:r>
      <w:smartTag w:uri="urn:schemas-microsoft-com:office:smarttags" w:element="Street">
        <w:smartTag w:uri="urn:schemas-microsoft-com:office:smarttags" w:element="address">
          <w:r>
            <w:rPr>
              <w:b/>
            </w:rPr>
            <w:t>63 Marie Street</w:t>
          </w:r>
        </w:smartTag>
      </w:smartTag>
      <w:r>
        <w:rPr>
          <w:b/>
        </w:rPr>
        <w:t xml:space="preserve"> or at the call of the Mayor. Time of Adjournment: 8:</w:t>
      </w:r>
      <w:r w:rsidR="00C5540C">
        <w:rPr>
          <w:b/>
        </w:rPr>
        <w:t>40</w:t>
      </w:r>
      <w:bookmarkStart w:id="0" w:name="_GoBack"/>
      <w:bookmarkEnd w:id="0"/>
      <w:r>
        <w:rPr>
          <w:b/>
        </w:rPr>
        <w:t xml:space="preserve"> p.m.</w:t>
      </w:r>
      <w:r>
        <w:rPr>
          <w:b/>
        </w:rPr>
        <w:tab/>
      </w:r>
    </w:p>
    <w:p w:rsidR="00DA679C" w:rsidRDefault="00DA679C" w:rsidP="00DA679C">
      <w:pPr>
        <w:jc w:val="right"/>
        <w:rPr>
          <w:u w:val="single"/>
        </w:rPr>
      </w:pPr>
      <w:r>
        <w:rPr>
          <w:b/>
        </w:rPr>
        <w:tab/>
      </w:r>
      <w:r>
        <w:rPr>
          <w:b/>
        </w:rPr>
        <w:tab/>
      </w:r>
      <w:r>
        <w:rPr>
          <w:b/>
        </w:rPr>
        <w:tab/>
      </w:r>
      <w:r w:rsidRPr="00385E18">
        <w:rPr>
          <w:u w:val="single"/>
        </w:rPr>
        <w:t>Carried</w:t>
      </w:r>
    </w:p>
    <w:p w:rsidR="00DA679C" w:rsidRDefault="00DA679C" w:rsidP="00DA679C">
      <w:pPr>
        <w:jc w:val="right"/>
        <w:rPr>
          <w:u w:val="single"/>
        </w:rPr>
      </w:pPr>
    </w:p>
    <w:p w:rsidR="00DA679C" w:rsidRDefault="00DA679C" w:rsidP="00DA679C">
      <w:pPr>
        <w:jc w:val="right"/>
        <w:rPr>
          <w:u w:val="single"/>
        </w:rPr>
      </w:pPr>
    </w:p>
    <w:p w:rsidR="00DA679C" w:rsidRDefault="00DA679C" w:rsidP="00DA679C">
      <w:pPr>
        <w:jc w:val="right"/>
        <w:rPr>
          <w:u w:val="single"/>
        </w:rPr>
      </w:pPr>
    </w:p>
    <w:p w:rsidR="00DA679C" w:rsidRDefault="00DA679C" w:rsidP="00DA679C">
      <w:pPr>
        <w:jc w:val="right"/>
        <w:rPr>
          <w:u w:val="single"/>
        </w:rPr>
      </w:pPr>
    </w:p>
    <w:p w:rsidR="00DA679C" w:rsidRDefault="00DA679C" w:rsidP="00DA679C">
      <w:pPr>
        <w:jc w:val="right"/>
        <w:rPr>
          <w:u w:val="single"/>
        </w:rPr>
      </w:pPr>
    </w:p>
    <w:p w:rsidR="00DA679C" w:rsidRDefault="00DA679C" w:rsidP="00DA679C">
      <w:pPr>
        <w:jc w:val="right"/>
        <w:rPr>
          <w:b/>
        </w:rPr>
      </w:pPr>
      <w:r>
        <w:rPr>
          <w:b/>
        </w:rPr>
        <w:t>________________________________________</w:t>
      </w:r>
    </w:p>
    <w:p w:rsidR="00DA679C" w:rsidRDefault="00DA679C" w:rsidP="00DA679C">
      <w:pPr>
        <w:jc w:val="right"/>
        <w:rPr>
          <w:b/>
        </w:rPr>
      </w:pPr>
      <w:r>
        <w:rPr>
          <w:b/>
        </w:rPr>
        <w:t>Jim Coleman, Mayor</w:t>
      </w:r>
    </w:p>
    <w:p w:rsidR="00DA679C" w:rsidRDefault="00DA679C" w:rsidP="00DA679C">
      <w:pPr>
        <w:jc w:val="right"/>
        <w:rPr>
          <w:b/>
        </w:rPr>
      </w:pPr>
    </w:p>
    <w:p w:rsidR="00DA679C" w:rsidRDefault="00DA679C" w:rsidP="00DA679C">
      <w:pPr>
        <w:jc w:val="right"/>
        <w:rPr>
          <w:b/>
        </w:rPr>
      </w:pPr>
    </w:p>
    <w:p w:rsidR="00DA679C" w:rsidRDefault="00DA679C" w:rsidP="00DA679C">
      <w:pPr>
        <w:jc w:val="right"/>
        <w:rPr>
          <w:b/>
        </w:rPr>
      </w:pPr>
    </w:p>
    <w:p w:rsidR="00DA679C" w:rsidRDefault="00DA679C" w:rsidP="00DA679C">
      <w:pPr>
        <w:jc w:val="right"/>
        <w:rPr>
          <w:b/>
        </w:rPr>
      </w:pPr>
      <w:r>
        <w:rPr>
          <w:b/>
        </w:rPr>
        <w:t>________________________________________</w:t>
      </w:r>
    </w:p>
    <w:p w:rsidR="00DA679C" w:rsidRDefault="00DA679C" w:rsidP="00DA679C">
      <w:r>
        <w:rPr>
          <w:b/>
        </w:rPr>
        <w:tab/>
      </w:r>
      <w:r>
        <w:rPr>
          <w:b/>
        </w:rPr>
        <w:tab/>
      </w:r>
      <w:r>
        <w:rPr>
          <w:b/>
        </w:rPr>
        <w:tab/>
      </w:r>
      <w:r>
        <w:rPr>
          <w:b/>
        </w:rPr>
        <w:tab/>
      </w:r>
      <w:r>
        <w:rPr>
          <w:b/>
        </w:rPr>
        <w:tab/>
      </w:r>
      <w:r>
        <w:rPr>
          <w:b/>
        </w:rPr>
        <w:tab/>
      </w:r>
      <w:r>
        <w:rPr>
          <w:b/>
        </w:rPr>
        <w:tab/>
        <w:t xml:space="preserve">      Susan L. Arnold, Clerk Administrator</w:t>
      </w:r>
    </w:p>
    <w:p w:rsidR="00DA679C" w:rsidRDefault="00DA679C" w:rsidP="00DA679C"/>
    <w:p w:rsidR="00DA679C" w:rsidRDefault="00DA679C" w:rsidP="00DA679C"/>
    <w:p w:rsidR="00DA679C" w:rsidRDefault="00DA679C" w:rsidP="00DA679C"/>
    <w:p w:rsidR="00DA679C" w:rsidRDefault="00DA679C" w:rsidP="00DA679C"/>
    <w:p w:rsidR="00DA679C" w:rsidRDefault="00DA679C" w:rsidP="00DA679C"/>
    <w:p w:rsidR="00DA679C" w:rsidRDefault="00DA679C" w:rsidP="00DA679C"/>
    <w:p w:rsidR="001E1150" w:rsidRDefault="001E1150"/>
    <w:sectPr w:rsidR="001E1150" w:rsidSect="00F32EC2">
      <w:footerReference w:type="default" r:id="rId6"/>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5B1138" w:rsidRDefault="00C5540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sdtContent>
      </w:sdt>
    </w:sdtContent>
  </w:sdt>
  <w:p w:rsidR="005B1138" w:rsidRDefault="00C5540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21291"/>
    <w:multiLevelType w:val="hybridMultilevel"/>
    <w:tmpl w:val="039244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53F346D5"/>
    <w:multiLevelType w:val="hybridMultilevel"/>
    <w:tmpl w:val="4EC073CC"/>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784832C4"/>
    <w:multiLevelType w:val="hybridMultilevel"/>
    <w:tmpl w:val="713EEC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9C"/>
    <w:rsid w:val="001E1150"/>
    <w:rsid w:val="00AD3FF6"/>
    <w:rsid w:val="00C5540C"/>
    <w:rsid w:val="00DA679C"/>
    <w:rsid w:val="00EF1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9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9C"/>
    <w:pPr>
      <w:ind w:left="720"/>
      <w:contextualSpacing/>
    </w:pPr>
  </w:style>
  <w:style w:type="paragraph" w:styleId="Footer">
    <w:name w:val="footer"/>
    <w:basedOn w:val="Normal"/>
    <w:link w:val="FooterChar"/>
    <w:uiPriority w:val="99"/>
    <w:unhideWhenUsed/>
    <w:rsid w:val="00DA679C"/>
    <w:pPr>
      <w:tabs>
        <w:tab w:val="center" w:pos="4680"/>
        <w:tab w:val="right" w:pos="9360"/>
      </w:tabs>
    </w:pPr>
  </w:style>
  <w:style w:type="character" w:customStyle="1" w:styleId="FooterChar">
    <w:name w:val="Footer Char"/>
    <w:basedOn w:val="DefaultParagraphFont"/>
    <w:link w:val="Footer"/>
    <w:uiPriority w:val="99"/>
    <w:rsid w:val="00DA679C"/>
    <w:rPr>
      <w:rFonts w:ascii="Times New Roman" w:eastAsia="Times New Roman" w:hAnsi="Times New Roman" w:cs="Times New Roman"/>
      <w:sz w:val="24"/>
      <w:szCs w:val="24"/>
      <w:lang w:val="en-US"/>
    </w:rPr>
  </w:style>
  <w:style w:type="paragraph" w:customStyle="1" w:styleId="paragraph">
    <w:name w:val="paragraph"/>
    <w:basedOn w:val="Normal"/>
    <w:rsid w:val="00DA679C"/>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DA679C"/>
  </w:style>
  <w:style w:type="character" w:customStyle="1" w:styleId="apple-converted-space">
    <w:name w:val="apple-converted-space"/>
    <w:basedOn w:val="DefaultParagraphFont"/>
    <w:rsid w:val="00DA6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9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9C"/>
    <w:pPr>
      <w:ind w:left="720"/>
      <w:contextualSpacing/>
    </w:pPr>
  </w:style>
  <w:style w:type="paragraph" w:styleId="Footer">
    <w:name w:val="footer"/>
    <w:basedOn w:val="Normal"/>
    <w:link w:val="FooterChar"/>
    <w:uiPriority w:val="99"/>
    <w:unhideWhenUsed/>
    <w:rsid w:val="00DA679C"/>
    <w:pPr>
      <w:tabs>
        <w:tab w:val="center" w:pos="4680"/>
        <w:tab w:val="right" w:pos="9360"/>
      </w:tabs>
    </w:pPr>
  </w:style>
  <w:style w:type="character" w:customStyle="1" w:styleId="FooterChar">
    <w:name w:val="Footer Char"/>
    <w:basedOn w:val="DefaultParagraphFont"/>
    <w:link w:val="Footer"/>
    <w:uiPriority w:val="99"/>
    <w:rsid w:val="00DA679C"/>
    <w:rPr>
      <w:rFonts w:ascii="Times New Roman" w:eastAsia="Times New Roman" w:hAnsi="Times New Roman" w:cs="Times New Roman"/>
      <w:sz w:val="24"/>
      <w:szCs w:val="24"/>
      <w:lang w:val="en-US"/>
    </w:rPr>
  </w:style>
  <w:style w:type="paragraph" w:customStyle="1" w:styleId="paragraph">
    <w:name w:val="paragraph"/>
    <w:basedOn w:val="Normal"/>
    <w:rsid w:val="00DA679C"/>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DA679C"/>
  </w:style>
  <w:style w:type="character" w:customStyle="1" w:styleId="apple-converted-space">
    <w:name w:val="apple-converted-space"/>
    <w:basedOn w:val="DefaultParagraphFont"/>
    <w:rsid w:val="00DA6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2016-02-19T14:16:00Z</dcterms:created>
  <dcterms:modified xsi:type="dcterms:W3CDTF">2016-02-19T14:54:00Z</dcterms:modified>
</cp:coreProperties>
</file>